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E" w:rsidRDefault="009579DE" w:rsidP="009579D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9579DE">
        <w:rPr>
          <w:rFonts w:ascii="Arial Narrow" w:hAnsi="Arial Narrow"/>
          <w:b/>
          <w:sz w:val="24"/>
          <w:szCs w:val="24"/>
        </w:rPr>
        <w:t>Bibliografia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stabilită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pentru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concursul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recrutare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pentru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ocuparea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pe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perioadă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determinată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funcției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publice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execuție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temporar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vacante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de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Consilier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clasa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I, grad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profesional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superior din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cadrul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Compartimentului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Contabilitate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Achiziții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publice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și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Asigurare</w:t>
      </w:r>
      <w:proofErr w:type="spellEnd"/>
      <w:r w:rsidRPr="009579D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79DE">
        <w:rPr>
          <w:rFonts w:ascii="Arial Narrow" w:hAnsi="Arial Narrow"/>
          <w:b/>
          <w:sz w:val="24"/>
          <w:szCs w:val="24"/>
        </w:rPr>
        <w:t>Logistică</w:t>
      </w:r>
      <w:proofErr w:type="spellEnd"/>
    </w:p>
    <w:p w:rsidR="009579DE" w:rsidRPr="009579DE" w:rsidRDefault="009579DE" w:rsidP="009579D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0A6086" w:rsidRPr="000E23B8" w:rsidRDefault="009579DE" w:rsidP="000E23B8">
      <w:pPr>
        <w:pStyle w:val="NoSpacing"/>
        <w:numPr>
          <w:ilvl w:val="0"/>
          <w:numId w:val="1"/>
        </w:numPr>
        <w:spacing w:line="360" w:lineRule="auto"/>
        <w:ind w:left="45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0E23B8">
        <w:rPr>
          <w:rFonts w:ascii="Arial Narrow" w:hAnsi="Arial Narrow"/>
          <w:b/>
          <w:sz w:val="24"/>
          <w:szCs w:val="24"/>
          <w:lang w:val="ro-RO"/>
        </w:rPr>
        <w:t>Legea nr. 188/1999</w:t>
      </w:r>
      <w:r w:rsidRPr="000E23B8">
        <w:rPr>
          <w:rFonts w:ascii="Arial Narrow" w:hAnsi="Arial Narrow"/>
          <w:sz w:val="24"/>
          <w:szCs w:val="24"/>
          <w:lang w:val="ro-RO"/>
        </w:rPr>
        <w:t>, privind Statutul funcționarilor publici (republicată) (actualizată);</w:t>
      </w:r>
    </w:p>
    <w:p w:rsidR="000A6086" w:rsidRPr="000E23B8" w:rsidRDefault="009579DE" w:rsidP="000E23B8">
      <w:pPr>
        <w:pStyle w:val="NoSpacing"/>
        <w:numPr>
          <w:ilvl w:val="0"/>
          <w:numId w:val="1"/>
        </w:numPr>
        <w:spacing w:line="360" w:lineRule="auto"/>
        <w:ind w:left="45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0E23B8">
        <w:rPr>
          <w:rFonts w:ascii="Arial Narrow" w:hAnsi="Arial Narrow"/>
          <w:b/>
          <w:sz w:val="24"/>
          <w:szCs w:val="24"/>
          <w:lang w:val="ro-RO"/>
        </w:rPr>
        <w:t>Legea nr. 7/2004</w:t>
      </w:r>
      <w:r w:rsidRPr="000E23B8">
        <w:rPr>
          <w:rFonts w:ascii="Arial Narrow" w:hAnsi="Arial Narrow"/>
          <w:sz w:val="24"/>
          <w:szCs w:val="24"/>
          <w:lang w:val="ro-RO"/>
        </w:rPr>
        <w:t>, privind Codul de conduită al funcţionarilor publici (republicată);</w:t>
      </w:r>
    </w:p>
    <w:p w:rsidR="009579DE" w:rsidRPr="000E23B8" w:rsidRDefault="009579DE" w:rsidP="000E23B8">
      <w:pPr>
        <w:pStyle w:val="NoSpacing"/>
        <w:numPr>
          <w:ilvl w:val="0"/>
          <w:numId w:val="1"/>
        </w:numPr>
        <w:spacing w:line="360" w:lineRule="auto"/>
        <w:ind w:left="45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0E23B8">
        <w:rPr>
          <w:rFonts w:ascii="Arial Narrow" w:hAnsi="Arial Narrow"/>
          <w:b/>
          <w:sz w:val="24"/>
          <w:szCs w:val="24"/>
          <w:lang w:val="ro-RO"/>
        </w:rPr>
        <w:t xml:space="preserve">Constituția României </w:t>
      </w:r>
      <w:r w:rsidRPr="000E23B8">
        <w:rPr>
          <w:rFonts w:ascii="Arial Narrow" w:hAnsi="Arial Narrow"/>
          <w:sz w:val="24"/>
          <w:szCs w:val="24"/>
          <w:lang w:val="ro-RO"/>
        </w:rPr>
        <w:t>(republicată);</w:t>
      </w:r>
    </w:p>
    <w:p w:rsidR="009579DE" w:rsidRPr="000E23B8" w:rsidRDefault="009579DE" w:rsidP="000E2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0E23B8">
        <w:rPr>
          <w:rFonts w:ascii="Arial Narrow" w:hAnsi="Arial Narrow"/>
          <w:b/>
          <w:sz w:val="24"/>
          <w:szCs w:val="24"/>
          <w:lang w:val="ro-RO"/>
        </w:rPr>
        <w:t>Legea nr. 155/2010</w:t>
      </w:r>
      <w:r w:rsidRPr="000E23B8">
        <w:rPr>
          <w:rFonts w:ascii="Arial Narrow" w:hAnsi="Arial Narrow"/>
          <w:sz w:val="24"/>
          <w:szCs w:val="24"/>
          <w:lang w:val="ro-RO"/>
        </w:rPr>
        <w:t xml:space="preserve">, Legea Poliției Locale (republicată) (actualizată) – </w:t>
      </w:r>
      <w:r w:rsidRPr="000E23B8">
        <w:rPr>
          <w:rFonts w:ascii="Arial Narrow" w:hAnsi="Arial Narrow"/>
          <w:sz w:val="24"/>
          <w:szCs w:val="24"/>
          <w:u w:val="single"/>
          <w:lang w:val="ro-RO"/>
        </w:rPr>
        <w:t>capitolul VIII</w:t>
      </w:r>
      <w:r w:rsidRPr="000E23B8">
        <w:rPr>
          <w:rFonts w:ascii="Arial Narrow" w:hAnsi="Arial Narrow"/>
          <w:sz w:val="24"/>
          <w:szCs w:val="24"/>
          <w:lang w:val="ro-RO"/>
        </w:rPr>
        <w:t>;</w:t>
      </w:r>
    </w:p>
    <w:p w:rsidR="009579DE" w:rsidRPr="000E23B8" w:rsidRDefault="009579DE" w:rsidP="000E2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0E23B8">
        <w:rPr>
          <w:rFonts w:ascii="Arial Narrow" w:hAnsi="Arial Narrow"/>
          <w:b/>
          <w:sz w:val="24"/>
          <w:szCs w:val="24"/>
          <w:lang w:val="ro-RO"/>
        </w:rPr>
        <w:t>H.G. nr.1332/2010</w:t>
      </w:r>
      <w:r w:rsidRPr="000E23B8">
        <w:rPr>
          <w:rFonts w:ascii="Arial Narrow" w:hAnsi="Arial Narrow"/>
          <w:sz w:val="24"/>
          <w:szCs w:val="24"/>
          <w:lang w:val="ro-RO"/>
        </w:rPr>
        <w:t xml:space="preserve">, privind Regulamentul - cadru de organizare și funcționare a Poliției Locale - </w:t>
      </w:r>
      <w:r w:rsidRPr="000E23B8">
        <w:rPr>
          <w:rFonts w:ascii="Arial Narrow" w:hAnsi="Arial Narrow"/>
          <w:sz w:val="24"/>
          <w:szCs w:val="24"/>
          <w:u w:val="single"/>
          <w:lang w:val="ro-RO"/>
        </w:rPr>
        <w:t>capitolul VIII</w:t>
      </w:r>
      <w:r w:rsidRPr="000E23B8">
        <w:rPr>
          <w:rFonts w:ascii="Arial Narrow" w:hAnsi="Arial Narrow"/>
          <w:sz w:val="24"/>
          <w:szCs w:val="24"/>
          <w:lang w:val="ro-RO"/>
        </w:rPr>
        <w:t>;</w:t>
      </w:r>
    </w:p>
    <w:p w:rsidR="009579DE" w:rsidRPr="000E23B8" w:rsidRDefault="009579DE" w:rsidP="000E23B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0E23B8">
        <w:rPr>
          <w:rFonts w:ascii="Arial Narrow" w:hAnsi="Arial Narrow"/>
          <w:b/>
          <w:sz w:val="24"/>
          <w:szCs w:val="24"/>
          <w:lang w:val="ro-RO"/>
        </w:rPr>
        <w:t xml:space="preserve">Legea nr. 82/1991 </w:t>
      </w:r>
      <w:r w:rsidRPr="000E23B8">
        <w:rPr>
          <w:rFonts w:ascii="Arial Narrow" w:hAnsi="Arial Narrow"/>
          <w:sz w:val="24"/>
          <w:szCs w:val="24"/>
          <w:lang w:val="ro-RO"/>
        </w:rPr>
        <w:t>a contabilității</w:t>
      </w:r>
      <w:r w:rsidRPr="000E23B8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Pr="000E23B8">
        <w:rPr>
          <w:rFonts w:ascii="Arial Narrow" w:hAnsi="Arial Narrow"/>
          <w:sz w:val="24"/>
          <w:szCs w:val="24"/>
          <w:lang w:val="ro-RO"/>
        </w:rPr>
        <w:t>(republicată) (actualizată);</w:t>
      </w:r>
    </w:p>
    <w:p w:rsidR="009579DE" w:rsidRPr="000E23B8" w:rsidRDefault="009579DE" w:rsidP="000E23B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proofErr w:type="spellStart"/>
      <w:r w:rsidRPr="000E23B8">
        <w:rPr>
          <w:rFonts w:ascii="Arial Narrow" w:hAnsi="Arial Narrow"/>
          <w:b/>
          <w:color w:val="000000"/>
          <w:sz w:val="24"/>
          <w:szCs w:val="24"/>
        </w:rPr>
        <w:t>Legea</w:t>
      </w:r>
      <w:proofErr w:type="spellEnd"/>
      <w:r w:rsidRPr="000E23B8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/>
          <w:b/>
          <w:color w:val="000000"/>
          <w:sz w:val="24"/>
          <w:szCs w:val="24"/>
        </w:rPr>
        <w:t>cadru</w:t>
      </w:r>
      <w:proofErr w:type="spellEnd"/>
      <w:r w:rsidRPr="000E23B8">
        <w:rPr>
          <w:rFonts w:ascii="Arial Narrow" w:hAnsi="Arial Narrow"/>
          <w:b/>
          <w:color w:val="000000"/>
          <w:sz w:val="24"/>
          <w:szCs w:val="24"/>
        </w:rPr>
        <w:t xml:space="preserve"> nr. 153/2017</w:t>
      </w:r>
      <w:r w:rsidRPr="000E23B8">
        <w:rPr>
          <w:rFonts w:ascii="Arial Narrow" w:hAnsi="Arial Narrow"/>
          <w:color w:val="000000"/>
          <w:sz w:val="24"/>
          <w:szCs w:val="24"/>
        </w:rPr>
        <w:t xml:space="preserve">, </w:t>
      </w:r>
      <w:proofErr w:type="spellStart"/>
      <w:r w:rsidRPr="000E23B8">
        <w:rPr>
          <w:rFonts w:ascii="Arial Narrow" w:hAnsi="Arial Narrow"/>
          <w:color w:val="000000"/>
          <w:sz w:val="24"/>
          <w:szCs w:val="24"/>
        </w:rPr>
        <w:t>privind</w:t>
      </w:r>
      <w:proofErr w:type="spellEnd"/>
      <w:r w:rsidRPr="000E23B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/>
          <w:color w:val="000000"/>
          <w:sz w:val="24"/>
          <w:szCs w:val="24"/>
        </w:rPr>
        <w:t>salarizarea</w:t>
      </w:r>
      <w:proofErr w:type="spellEnd"/>
      <w:r w:rsidRPr="000E23B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/>
          <w:color w:val="000000"/>
          <w:sz w:val="24"/>
          <w:szCs w:val="24"/>
        </w:rPr>
        <w:t>personalului</w:t>
      </w:r>
      <w:proofErr w:type="spellEnd"/>
      <w:r w:rsidRPr="000E23B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/>
          <w:color w:val="000000"/>
          <w:sz w:val="24"/>
          <w:szCs w:val="24"/>
        </w:rPr>
        <w:t>plătit</w:t>
      </w:r>
      <w:proofErr w:type="spellEnd"/>
      <w:r w:rsidRPr="000E23B8">
        <w:rPr>
          <w:rFonts w:ascii="Arial Narrow" w:hAnsi="Arial Narrow"/>
          <w:color w:val="000000"/>
          <w:sz w:val="24"/>
          <w:szCs w:val="24"/>
        </w:rPr>
        <w:t xml:space="preserve"> din </w:t>
      </w:r>
      <w:proofErr w:type="spellStart"/>
      <w:r w:rsidRPr="000E23B8">
        <w:rPr>
          <w:rFonts w:ascii="Arial Narrow" w:hAnsi="Arial Narrow"/>
          <w:color w:val="000000"/>
          <w:sz w:val="24"/>
          <w:szCs w:val="24"/>
        </w:rPr>
        <w:t>fondurile</w:t>
      </w:r>
      <w:proofErr w:type="spellEnd"/>
      <w:r w:rsidRPr="000E23B8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/>
          <w:color w:val="000000"/>
          <w:sz w:val="24"/>
          <w:szCs w:val="24"/>
        </w:rPr>
        <w:t>publice</w:t>
      </w:r>
      <w:proofErr w:type="spellEnd"/>
      <w:r w:rsidRPr="000E23B8">
        <w:rPr>
          <w:rFonts w:ascii="Arial Narrow" w:hAnsi="Arial Narrow"/>
          <w:color w:val="000000"/>
          <w:sz w:val="24"/>
          <w:szCs w:val="24"/>
        </w:rPr>
        <w:t>;</w:t>
      </w:r>
    </w:p>
    <w:p w:rsidR="009579DE" w:rsidRPr="000E23B8" w:rsidRDefault="009579DE" w:rsidP="000E23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  <w:proofErr w:type="spellStart"/>
      <w:r w:rsidRPr="000E23B8">
        <w:rPr>
          <w:rFonts w:ascii="Arial Narrow" w:hAnsi="Arial Narrow" w:cs="Courier New"/>
          <w:b/>
          <w:bCs/>
          <w:sz w:val="24"/>
          <w:szCs w:val="24"/>
        </w:rPr>
        <w:t>Ordinul</w:t>
      </w:r>
      <w:proofErr w:type="spellEnd"/>
      <w:r w:rsidRPr="000E23B8">
        <w:rPr>
          <w:rFonts w:ascii="Arial Narrow" w:hAnsi="Arial Narrow" w:cs="Courier New"/>
          <w:b/>
          <w:bCs/>
          <w:sz w:val="24"/>
          <w:szCs w:val="24"/>
        </w:rPr>
        <w:t xml:space="preserve"> nr. 517 / 2016</w:t>
      </w:r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pentru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aprobarea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proceduri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aferente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unor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module care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fac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parte din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procedura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funcţionare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a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sistemului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naţional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raportare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–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Forexebug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>;</w:t>
      </w:r>
    </w:p>
    <w:p w:rsidR="009579DE" w:rsidRPr="000E23B8" w:rsidRDefault="009579DE" w:rsidP="000E23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  <w:proofErr w:type="spellStart"/>
      <w:r w:rsidRPr="000E23B8">
        <w:rPr>
          <w:rFonts w:ascii="Arial Narrow" w:hAnsi="Arial Narrow" w:cs="Courier New"/>
          <w:b/>
          <w:bCs/>
          <w:sz w:val="24"/>
          <w:szCs w:val="24"/>
        </w:rPr>
        <w:t>Ordinul</w:t>
      </w:r>
      <w:proofErr w:type="spellEnd"/>
      <w:r w:rsidRPr="000E23B8">
        <w:rPr>
          <w:rFonts w:ascii="Arial Narrow" w:hAnsi="Arial Narrow" w:cs="Courier New"/>
          <w:b/>
          <w:bCs/>
          <w:sz w:val="24"/>
          <w:szCs w:val="24"/>
        </w:rPr>
        <w:t xml:space="preserve"> nr. 1.917 / 2005</w:t>
      </w:r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pentru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aprobarea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Normelor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metodologice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privind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organizarea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si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conducerea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contabilitatii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institutiilor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publice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Planul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conturi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pentru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institutiile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publice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si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instructiunile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de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aplicare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a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acestuia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>;</w:t>
      </w:r>
    </w:p>
    <w:p w:rsidR="009579DE" w:rsidRPr="000E23B8" w:rsidRDefault="009579DE" w:rsidP="000E23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  <w:proofErr w:type="spellStart"/>
      <w:r w:rsidRPr="000E23B8">
        <w:rPr>
          <w:rFonts w:ascii="Arial Narrow" w:hAnsi="Arial Narrow" w:cs="Courier New"/>
          <w:b/>
          <w:bCs/>
          <w:sz w:val="24"/>
          <w:szCs w:val="24"/>
        </w:rPr>
        <w:t>Ordinul</w:t>
      </w:r>
      <w:proofErr w:type="spellEnd"/>
      <w:r w:rsidRPr="000E23B8">
        <w:rPr>
          <w:rFonts w:ascii="Arial Narrow" w:hAnsi="Arial Narrow" w:cs="Courier New"/>
          <w:b/>
          <w:bCs/>
          <w:sz w:val="24"/>
          <w:szCs w:val="24"/>
        </w:rPr>
        <w:t xml:space="preserve"> nr. 1.792 / 2002</w:t>
      </w:r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pentru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aprobarea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Normelor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metodologice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privind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angajarea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lichidarea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ordonantarea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si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plata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cheltuielilor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institutiilor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publice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precum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si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organizarea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,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evidenta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si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raportarea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angajamentelor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bugetare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si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legale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>;</w:t>
      </w:r>
    </w:p>
    <w:p w:rsidR="009579DE" w:rsidRPr="000E23B8" w:rsidRDefault="009579DE" w:rsidP="000E23B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ourier New"/>
          <w:sz w:val="24"/>
          <w:szCs w:val="24"/>
        </w:rPr>
      </w:pPr>
      <w:proofErr w:type="spellStart"/>
      <w:r w:rsidRPr="000E23B8">
        <w:rPr>
          <w:rFonts w:ascii="Arial Narrow" w:hAnsi="Arial Narrow" w:cs="Courier New"/>
          <w:b/>
          <w:bCs/>
          <w:sz w:val="24"/>
          <w:szCs w:val="24"/>
        </w:rPr>
        <w:t>Ordonanţa</w:t>
      </w:r>
      <w:proofErr w:type="spellEnd"/>
      <w:r w:rsidRPr="000E23B8">
        <w:rPr>
          <w:rFonts w:ascii="Arial Narrow" w:hAnsi="Arial Narrow" w:cs="Courier New"/>
          <w:b/>
          <w:bCs/>
          <w:sz w:val="24"/>
          <w:szCs w:val="24"/>
        </w:rPr>
        <w:t xml:space="preserve"> nr. 119 / 1999</w:t>
      </w:r>
      <w:r w:rsidRPr="000E23B8">
        <w:rPr>
          <w:rFonts w:ascii="Arial Narrow" w:hAnsi="Arial Narrow" w:cs="Courier New"/>
          <w:b/>
          <w:bCs/>
          <w:color w:val="0000FF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privind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controlul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intern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şi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controlul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financiar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Pr="000E23B8">
        <w:rPr>
          <w:rFonts w:ascii="Arial Narrow" w:hAnsi="Arial Narrow" w:cs="Courier New"/>
          <w:sz w:val="24"/>
          <w:szCs w:val="24"/>
        </w:rPr>
        <w:t>preventiv</w:t>
      </w:r>
      <w:proofErr w:type="spellEnd"/>
      <w:r w:rsidRPr="000E23B8">
        <w:rPr>
          <w:rFonts w:ascii="Arial Narrow" w:hAnsi="Arial Narrow" w:cs="Courier New"/>
          <w:sz w:val="24"/>
          <w:szCs w:val="24"/>
        </w:rPr>
        <w:t>.</w:t>
      </w:r>
    </w:p>
    <w:p w:rsidR="009579DE" w:rsidRDefault="009579DE" w:rsidP="000E23B8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E23B8" w:rsidRDefault="000E23B8" w:rsidP="000E23B8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E23B8" w:rsidRDefault="000E23B8" w:rsidP="000E23B8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E23B8" w:rsidRDefault="000E23B8" w:rsidP="000E23B8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E23B8" w:rsidRDefault="000E23B8" w:rsidP="000E23B8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E23B8" w:rsidRDefault="000E23B8" w:rsidP="000E23B8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E23B8" w:rsidRDefault="000E23B8" w:rsidP="000E23B8">
      <w:pPr>
        <w:pStyle w:val="NoSpacing"/>
        <w:spacing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E23B8" w:rsidRPr="000E23B8" w:rsidRDefault="000E23B8" w:rsidP="000E23B8">
      <w:pPr>
        <w:pStyle w:val="NoSpacing"/>
        <w:spacing w:line="360" w:lineRule="auto"/>
        <w:ind w:left="723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>Comp. Juridic si R.U.</w:t>
      </w:r>
    </w:p>
    <w:p w:rsidR="00ED794E" w:rsidRDefault="00ED794E"/>
    <w:sectPr w:rsidR="00ED794E" w:rsidSect="00DF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8F0"/>
    <w:multiLevelType w:val="hybridMultilevel"/>
    <w:tmpl w:val="4808B66E"/>
    <w:lvl w:ilvl="0" w:tplc="189205EE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79DE"/>
    <w:rsid w:val="000A6086"/>
    <w:rsid w:val="000E23B8"/>
    <w:rsid w:val="004353AF"/>
    <w:rsid w:val="009579DE"/>
    <w:rsid w:val="00DF701A"/>
    <w:rsid w:val="00ED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D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579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1343</Characters>
  <Application>Microsoft Office Word</Application>
  <DocSecurity>0</DocSecurity>
  <Lines>11</Lines>
  <Paragraphs>3</Paragraphs>
  <ScaleCrop>false</ScaleCrop>
  <Company>XXX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2018-08-01T05:50:00Z</cp:lastPrinted>
  <dcterms:created xsi:type="dcterms:W3CDTF">2018-07-26T10:36:00Z</dcterms:created>
  <dcterms:modified xsi:type="dcterms:W3CDTF">2018-08-01T05:50:00Z</dcterms:modified>
</cp:coreProperties>
</file>